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инвестиций и развития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30 августа 2018 г. N 180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ОТДЕЛЕ РАЗВИТИЯ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МИНИСТЕРСТВА ИНВЕСТИЦИЙ И РАЗВИТИЯ СВЕРДЛОВСКОЙ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Мининвестразвития СО от 27.04.2023 N 58)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задачи, функции, структуру и организацию деятельности отдела развития малого и среднего предпринимательства (далее - отдел) Министерства инвестиций и развития Свердловской области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 является структурным подразделением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 в своей деятельности руководствуется </w:t>
      </w:r>
      <w:hyperlink w:history="0" r:id="rId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w:history="0" r:id="rId4" w:tooltip="&quot;Устав Свердловской области&quot; от 23.12.2010 N 105-ОЗ (ред. от 20.12.2022) (принят Областной Думой Законодательного Собрания Свердловской области 30.11.2010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приказами Министерства,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 обеспечивает реализацию задач, направленных на осуществление полномочий Министерства в сферах: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развития малого и среднего предпринимательства 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стратегического планирования 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Отдел обеспечивает координацию деятельности следующих некоммерческих организаций в форме фондов: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Свердловского областного фонда поддержки предпринимательства (микрокредитной компании);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Свердловского гарантийного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Фонда содействия инвестициям.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5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27.04.2023 N 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 осуществляет свою деятельность во взаимодействии с другими структурными подразделениями Министерства, структурными подразделениями Аппарата Губернатора Свердловской области и Правительства Свердловской области, органами государственной власти Свердловской области и иными государственными органами Свердловской области, территориальными органами федеральных органов исполнительной власти, органами местного самоуправления муниципальных образований, расположенных на территории Свердловской области (далее - муниципальные образования), организациями и объединениями.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27.04.2023 N 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Положение об отделе утверждается приказом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2. ОСНОВНЫЕ ЗАДАЧИ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Основными задачами отдела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разработке и реализации мер, направленных на поддержку и развитие субъектов малого и среднего предпринимательства, в том числе участие в реализации мероприятий государственных программ (подпрограмм) Российской Федерации, направленных на развитие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участие в формировании инфраструктуры поддержки субъектов малого и среднего предпринимательства и обеспечении ее деятельности, включая предоставление субсидий на реализацию мероприятий по поддержке субъектов малого и среднего предпринимательства Свердловскому областному фонду поддержки предпринимательства (микрокредитной компании) и разработку предложений по формированию органов управления организаций инфраструктуры поддержки малого и среднего предпринимательства, созданных с участием Правительства Свердловской области;</w:t>
      </w:r>
    </w:p>
    <w:p>
      <w:pPr>
        <w:pStyle w:val="0"/>
        <w:jc w:val="both"/>
      </w:pPr>
      <w:r>
        <w:rPr>
          <w:sz w:val="20"/>
        </w:rPr>
        <w:t xml:space="preserve">(подп. 2 в ред. </w:t>
      </w:r>
      <w:hyperlink w:history="0" r:id="rId7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27.04.2023 N 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методическое обеспечение органов местного самоуправления муниципальных образований и оказание им содействия в разработке и реализации мер по развитию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поддержки муниципальных программ (подпрограмм), содержащих мероприятия, направленные на развитие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деятельности совета по развитию малого и среднего предпринимательства в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содействие деятельности некоммерческих организаций, выражающих интересы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утратил силу. - </w:t>
      </w:r>
      <w:hyperlink w:history="0" r:id="rId8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Мининвестразвития СО от 27.04.2023 N 58;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обеспечение функционирования официального сайта Свердловской области в информационно-телекоммуникационной сети "Интернет" в сфере развития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формирование и направление в уполномоченный исполнительный орган государственной власти Свердловской области в сфере стратегического планирования в Свердловской области предложений по определению отраслевых целей и задач социально-экономического развития Свердловской области в установленной сфере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участие в подготовке документов стратегического планирования Свердловской области, разрабатываемых в рамках целеполагания, прогнозирования, планирования и программирования, и иных документов, определенных Правительством Свердловской области,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участие в общественном обсуждении проектов документов стратегического планирования Свердловской области, разработанных Министерством,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осуществление подготовки и представления в уполномоченный исполнительный орган государственной власти Свердловской области в сфере стратегического планирования в Свердловской области информации о результатах мониторинга реализации документов стратегического планирования Свердловской области, разработанных Министерством,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размещение в пределах компетенции отдела результатов мониторинга реализации документов стратегического планирования Свердловской области, разработанных Министерством, на официальном сайте Министерства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участие в пределах компетенции отдела в разработке порядка осуществления контроля реализации документов стратегического планирования Свердловской области, устанавливаемого Правительством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проведение в пределах компетенции отдела оценки регулирующего воздействия проектов нормативных правовых актов Свердловской области, устанавливающих новые или изменяющих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Свердловской области, затрагивающих вопросы осуществления предпринимательской и инвестиционной деятельности, разработчиком которых является Министерство;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осуществление внедрения проектно-ориентированной системы управления для достижения целей в Министерстве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разработка, согласование и вынесение в установленном порядке на рассмотрение Губернатора Свердловской области и Правительства Свердловской области проектов правовых актов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разработка правовых актов (приказов) Министерства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подготовка в пределах компетенции отдела в Правительство Свердловской области предложений по совершенствованию законодательных и иных правовых актов, участие в разработке проектов законов и иных правовых актов Свердловской области, подготовка заключений на проекты законов и иных правовых актов Российской Федерации 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подготовка в пределах компетенции отдела проектов договоров Свердловской области с Российской Федерацией, субъектами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разработка проектов государственных программ Свердловской области и комплексных программ Свердловской области в установленных сферах деятельности Министерства в порядке, установленном Правительством Свердловской области, и осуществление их реализации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осуществление мониторинга законодательства Свердловской области и мониторинга практики его применения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обеспечение своевременного и полного рассмотрения устных и письменных обращений граждан по вопросам, входящим в компетенцию отдела, принятие по ним решений и направление заявителям ответов в установленный законодательством Российской Федерации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обеспечение в пределах компетенции отдела защиты информации на всех этапах ее хранения, обработки и передачи по системам и каналам связи, защиты сведений, составляющих государственную тайну, в соответствии с возложенными на отдел задачами и функциями;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обеспечение деятельности координационных и совещательных органов, образуемых Губернатором Свердловской области и Правительством Свердловской области, по направлениям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организация выставок, конференций и семинаров по направлениям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участие в работе межведомственных советов и комиссий по направлениям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участие в размещении информации о деятельности Министерства в соответствии с требованиями Федерального </w:t>
      </w:r>
      <w:hyperlink w:history="0" r:id="rId9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в пределах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участие в осуществлении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соответствии с решениями, принимаемыми Министром инвестиций и развития Свердловской области (далее - Министр), отдел выполняет иные задачи в целях обеспечения деятельности Министерства.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ОСНОВНЫЕ ФУНКЦИИ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Отдел в соответствии с возложенными на него задачами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подготовку предложений по разработке государственных программ Свердловской области и региональных проектов, направленных на развитие субъектов малого и среднего предпринимательства, во взаимодействии с заинтересованными исполнительными органами государственной власти Свердловской области, организациями инфраструктуры поддержки малого и среднего предпринимательства и предпринимательским сообществом Свердловской области в части вопросов, относящихся к компетенции отдела;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27.04.2023 N 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участвует в реализации мероприятий государственных программ Свердловской области, направленных на развитие субъектов малого и среднего предпринимательства и инфраструктуры поддержки субъектов малого и среднего предпринимательства, осуществляет подготовку предложений по мерам финансового обеспечения деятельности организаций инфраструктуры поддержки малого и среднего предпринимательства, разработку проектов нормативных правовых актов Свердловской области, необходимых для обеспечения деятельности организаций инфраструктуры поддержки малого и среднего предпринимательства с использованием средств областного бюджета, обеспечивает заключение соглашений о реализации мероприятий государственных программ и контроль за достижением показателей государственных программ и целевым расходованием средств областного бюджета, предоставляемых в рамках мероприятий государственных программ, в части вопросов, отнесенных к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подготовку предложений по участию Свердловской области в реализации государственных федеральных программ, направленных на развитие малого и среднего предпринимательства, обеспечивает реализацию соглашений, направленных на осуществление указанных программ на территории Свердловской области и подписанных между Правительством Свердловской области и федеральными исполнительными органами государственной власти, осуществляет подготовку заявок на участие Свердловской области в государственных федеральных программах, согласование проектов соглашений, мониторинг выполнения соглашений и подготовку в установленном порядке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участвует в подготовке предложений по взаимодействию Правительства Свердловской области с федеральными институтами развития в сфере развития малого и среднего предпринимательства, акционерным обществом "Федеральная корпорация по развитию малого и среднего предпринимательства", проектов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утратил силу. - </w:t>
      </w:r>
      <w:hyperlink w:history="0" r:id="rId11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Мининвестразвития СО от 27.04.2023 N 58;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участвует в пределах компетенции отдела в контрольно-надзорных мероприятиях, проводимых в отношении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обеспечивает координацию деятельности исполнительных органов государственной власти Свердловской области по вопросам, связанным с развитием субъектов малого и среднего предпринимательства на территории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осуществляет подготовку предложений в программу управления государственной собственностью Свердловской области и приватизации государственного имущества Свердловской области о необходимости создания организаций инфраструктуры поддержки субъектов малого и среднего предпринимательства с участием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предусматривает мероприятия по обеспечению деятельности организаций инфраструктуры поддержки субъектов малого и среднего предпринимательства с участием Свердловской области в государственных программах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обеспечивает реализацию мероприятий государственных программ Свердловской области, направленных на формирование и развитие инфраструктуры поддержки субъектов малого и среднего предпринимательства, разработку проектов необходимых нормативных правовых актов, в том числе порядков предоставления субсидий из областного бюджета организациям инфраструктуры поддержки субъектов малого и среднего предпринимательства Свердловской области, созданным с участием Правительства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осуществляет подготовку предложений по разработке нормативных правовых актов Свердловской области, необходимых для организации работы организаций инфраструктуры поддержки субъектов малого и среднего предпринимательства Свердловской области, созданных с участием Правительства Свердловской области, в том числе предложений по составу высших органов управления такими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осуществляет методическую и консультационную поддержку органов местного самоуправления муниципальных образований при реализации государственной политики по развитию малого и среднего предпринимательства на территории муниципальных образований, в том числе при разработке и реализации мероприятий муниципальных программ, направленных на развитие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осуществляет подготовку предложений по формам и видам поддержки субъектов малого и среднего предпринимательства на территории муниципальных образований Свердловской области в рамках разработки и реализации муниципальных программ, в том числе организует отборы муниципальных образований в целях предоставления субсидий из бюджета Свердловской области на софинансирование мероприятий муниципальных программ (подпрограмм), направленных на развитие субъектов малого и среднего предпринимательства, осуществляет разработку нормативных правовых актов Свердловской области и Министерства, необходимых для предоставления таких субсидий, формирует и организует заседания комиссий по отбору муниципальных образований, обеспечивает заключение соглашений между Министерством и органами местного самоуправления, осуществляет контроль за реализацией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осуществляет подготовку предложений по функционированию коллегиальных совещательных органов Правительства Свердловской области в сфере развития малого и среднего предпринимательства, нормативных правовых актов Свердловской области, необходимых для осуществления деятельности совета по развитию малого и среднего предпринимательства в Свердловской области (далее - Совет), осуществляет организацию и проведение заседаний Совета, подготовку и ведение протоколов Совета, контроль за реализацией решений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осуществляет подготовку предложений по организации взаимодействия Министерства с некоммерческими организациями, выражающими интересы субъектов малого и среднего предпринимательства, по мерам содействия деятельности указанных организаций, подготовку проектов соглашений о сотрудничестве и сопровождение указанных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утратил силу. - </w:t>
      </w:r>
      <w:hyperlink w:history="0" r:id="rId12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Мининвестразвития СО от 27.04.2023 N 58;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осуществляет подготовку нормативных правовых актов Свердловской области, необходимых для функционирования официального сайта Свердловской области в информационно-телекоммуникационной сети "Интернет" в сфере развития малого и среднего предпринимательства, подготовку предложений по содержанию официального сайта и обеспечивает актуализацию размещенной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организует разработку и согласование Стратегии развития малого и среднего предпринимательства Свердловской области (далее - Стратегия) во взаимодействии с заинтересованными исполнительными органами государственной власти Свердловской области, организациями инфраструктуры поддержки малого и среднего предпринимательства и предпринимательским сообществом Свердловской области, осуществляет подготовку необходимых правовых актов Свердловской области и Министерства по утверждению и реализации Стратегии, методическое сопровождение, мониторинг и подготовку отчетов по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обеспечивает подготовку предложений по разработке нормативных правовых актов Свердловской области, необходимых для организации работы и обеспечения деятельности Свердловского областного фонда поддержки предпринимательства (микрокредитной компании), Свердловского гарантийного фонда и Фонда содействия инвестициям, по кандидатурам в состав их органов управления, в случаях, предусмотренных законодательством Свердловской области, осуществляет подготовку соглашений о предоставлении средств областного бюджета Свердловскому областному фонду поддержки предпринимательства (микрокредитной компании) и организует контроль исполнения таких соглашений;</w:t>
      </w:r>
    </w:p>
    <w:p>
      <w:pPr>
        <w:pStyle w:val="0"/>
        <w:jc w:val="both"/>
      </w:pPr>
      <w:r>
        <w:rPr>
          <w:sz w:val="20"/>
        </w:rPr>
        <w:t xml:space="preserve">(подп. 19 в ред. </w:t>
      </w:r>
      <w:hyperlink w:history="0" r:id="rId13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27.04.2023 N 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осуществляет рассмотрение ходатайств, направленных в адрес Губернатора Свердловской области, о награждении субъектов малого и среднего предпринимательства, работников инфраструктуры поддержки малого и среднего предпринимательства, муниципальных и государственных служащих наградами Свердловской области в рамках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осуществляет подготовку предложений по взаимодействию и на основании поручений Правительства Свердловской области в установленном порядке осуществляет взаимодействие с исполнительными органами государственной власти иных субъектов Российской Федерации, органами власти и организациями иностранных государств по вопросам развития малого и среднего предпринимательства и развития межрегиональных и международных кооперационных связей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осуществляет в пределах компетенции отдела подготовку предложений по разработке проектов иных стратегических документов Свердловской области, планов мероприятий по их реализации, порядка осуществления контроля за их реализацией;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разрабатывает предложения в проекты государственных и комплексных программ Свердловской области в части мероприятий, относящихся к сфере деятельности отдела, и принимает меры, направленные на их реализацию;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осуществляет мониторинг реализации государственных и комплексных программ Свердловской области в части мероприятий, относящихся к сфере деятельности отдела, обеспечивает подготовку аналитической информации и предложений, направленных на повышение результативности выполняемых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обеспечивает (организует, координирует, контролирует) исполнение (достижение) целевых показателей эффективности и результативности, предусмотренных государственными программами в рамках компетенции отдела, а также целевое использование бюджетных средств (мер государственной поддержки);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анализирует и обобщает мировую и отечественную практику в части вопросов, входящих в компетенцию отдела, готовит предложения об использовании лучших практик в условиях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применяет в деятельности отдела методики и методы проектного управления при реализации проектов, касающихся сферы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обеспечивает выполнение комплекса процедур в рамках оценки регулирующего воздействия проектов нормативных правовых актов, разработанных в пределах компетенции отдела, в установленных законодательством случаях и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обеспечивает в случаях, предусмотренных законодательством Российской Федерации и Свердловской области, проведение общественных обсуждений проектов нормативных правовых актов Министерства, разработанных отделом;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осуществляет анализ и подготовку предложений о внесении изменений в нормативные правовые акты Свердловской области по вопросам, входящим в компетенцию отдела, разрабатывает проекты, изучает практику их применения на территории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разрабатывает проекты организационно-распорядительных, методических и иных правовых документов по вопросам, отнесенным к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обеспечивает рассмотрение проектов нормативных правовых актов Свердловской области, разрабатываемых исполнительными органами государственной власти Свердловской области и направленных в Министерство на согласование;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осуществляет мониторинг исполнения правовых актов Российской Федерации и Свердловской области, принятых в части вопросов, относящихся к компетенции отдела, готовит предложения по мероприятиям, направленным на их эффективную реализацию на территории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осуществляет в пределах компетенции отдела подготовку информации в рамках участия в обеспечении информационной открытости деятельности Министерства для населения и организаций Свердловской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обеспечивает объективное, всестороннее и своевременное рассмотрение обращений по вопросам, входящим в компетенцию отдела, в случае необходимости - с участием гражданина, направившего обращение, готовит запросы о предоставлении документов и материалов, необходимых для рассмотрения обращения, в другие государственные органы, органы местного самоуправления и иным должностным лицам, осуществляет подготовку письменных ответов заявителям по существу поставленных в обращениях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обеспечивает подготовку документов и принятие мер для организации и проведения заседаний межведомственных и иных комиссий, рабочих групп, советов, иных коллегиальных совещательных и консультативных органов по вопросам, отнесенным к компетенции отдела, предложения по их составу;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обеспечивает подготовку документов и принятие мер для организации и проведения семинаров, конференций, совещаний, круглых столов по вопросам, отнесенным к компетенции отдела, принимает участие в российских и международных выставках, конференциях и семинарах по тематике основных направлений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38) обеспечивает подготовку информационных, презентационных, аналитических материалов для Губернатора Свердловской области и его заместителей, Министра и его заместителей по вопросам, отнесенным к компетенции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39) осуществляет подготовку предложений в план организационных мероприятий Министерства по вопросам, отнесенным к компетенции отдела, и отчетных материалов о результатах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40) осуществляет в соответствии с установленными требованиями комплектование, хранение и учет документов, образующихся в процессе деятельности отдела, обеспечивает оформление дел, подлежащих сдаче на государственное хранение;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41) обеспечивает соблюдение и практическое применение регламентирующих документов по защите конфиденциальной информации в части вопросов, отнесенных к компетенции отдела, в том числе сведений, составляющих государственную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42) участвует в проведении мероприятий, связанных с мобилизационной подготовкой и мобилизацией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Отдел выполняет иные функции в целях обеспечения деятельности Министерства в соответствии с решениями, принимаемыми Министром.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СТРУКТУРА И ОРГАНИЗАЦИЯ ДЕЯТЕЛЬНОСТИ ОТДЕЛА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Деятельность отдела контролируется и координируется непосредственно Заместителем Министра в соответствии с распределением структурных подразделений Министерства между заместителями Министра в структуре Министерства, утвержденной постановлением Правительства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Структура отдела и его численность устанавливаются штатным расписанием, утвержденным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Отдел возглавляет начальник отдела, который осуществляет непосредственное руководство деятельностью отдела, распределяет обязанности между государственными гражданскими служащими Свердловской области, замещающими должности государственной гражданской службы Свердловской области (далее - гражданские служащие) в отделе, с целью обеспечения выполнения задач и функций, стоящих перед отделом.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Начальник отдела назначается на должность государственной гражданской службы Свердловской области (далее - должность) и освобождается от должности в порядке, предусмотренном законодательством Российской Федерации и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Начальник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разработку планов работы отдела и их выполнение;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представляет в установленном порядке отчетность по итогам проведенных мероприятий и выполнения планов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организует взаимодействие отдела с другими структурными подразделениями Министерства и Аппарата Губернатора Свердловской области и Правительства Свердловской области, органами государственной власти Свердловской области и иными государственными органами Свердловской области, территориальными органами федеральных органов исполнительной власти и организациями;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инвестразвития СО от 27.04.2023 N 58 &quot;О внесении изменений в положение об отделе развития малого и среднего предпринимательства Министерства инвестиций и развития Свердловской области, утвержденное Приказом Министерства инвестиций и развития Свердловской области от 30.08.2018 N 180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Мининвестразвития СО от 27.04.2023 N 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организует выполнение полученных отделом поручений Министра и его заместителей;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вносит предложения по составу отдела и совершенствованию организации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разработку должностных регламентов гражданских служащих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организует исполнение гражданскими служащими отдела их должностных обязанностей, дает в пределах своей компетенции им указания по вопросам деятельности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обеспечивает и контролирует в пределах своей компетенции соблюдение гражданскими служащими отдела исполнительской и служебной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вносит предложения Министру по согласованию с Заместителем Министра об установлении испытательного срока при назначении на должности в отделе, поощрении гражданских служащих отдела, применении к ним дисциплинарных взысканий и их освобождении от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вносит предложения Министру по согласованию с Заместителем Министра по вопросам командирования гражданских служащих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согласовывает в установленном порядке проекты документов, поступивших на подпись Министру по вопросам, входящим в компетенцию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подписывает служебные документы в пределах своей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принимает участие в совещаниях и заседаниях, проводимых Министром и его заместителями;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проводит служебные совещания с гражданскими служащими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организует ведение делопроизводства в отделе в соответствии с установленным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несет персональную ответственность за выполнение задач и функций, возложенных на отдел;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несет персональную ответственность в пределах своей компетенции за состояние антикоррупционной работы в отделе;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осуществляет иные полномочия, предусмотренные правовыми актами, принимаемыми в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случаях, когда начальник отдела временно (в связи с болезнью, отпуском, командировкой и другими случаями, когда за ним сохраняется замещаемая должность) не может исполнять свои обязанности, исполнение обязанностей начальника отдела может быть возложено на специалиста отдела по представлению начальника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Гражданские служащие отдела исполняют должностные обязанности, предусмотренные законодательством Российской Федерации и Свердловской области, служебным контрактом, должностным регламентом, сформированным с учетом области профессиональной служебной деятельности гражданских служащих, предусмотренной в справочнике квалификационных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 с учетом области и вида профессиональной деятельности гражданских служащих ("Регулирование экономики, регионального развития, деятельности хозяйствующих субъектов и предпринимательства") и соответствующих ей видов, а также иными правовыми актами, устанавливающими их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Гражданские служащие отдела несут персональную ответственность за неисполнение, несвоевременное и ненадлежащее исполнение возложенных на них обязанностей в соответствии с законодательством Российской Федерации и Свердловской области о государственной службе.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RLAW071&amp;n=350607&amp;dst=100005" TargetMode = "External"/>
	<Relationship Id="rId3" Type="http://schemas.openxmlformats.org/officeDocument/2006/relationships/hyperlink" Target="https://login.consultant.ru/link/?req=doc&amp;base=LAW&amp;n=2875" TargetMode = "External"/>
	<Relationship Id="rId4" Type="http://schemas.openxmlformats.org/officeDocument/2006/relationships/hyperlink" Target="https://login.consultant.ru/link/?req=doc&amp;base=RLAW071&amp;n=343181" TargetMode = "External"/>
	<Relationship Id="rId5" Type="http://schemas.openxmlformats.org/officeDocument/2006/relationships/hyperlink" Target="https://login.consultant.ru/link/?req=doc&amp;base=RLAW071&amp;n=350607&amp;dst=100006" TargetMode = "External"/>
	<Relationship Id="rId6" Type="http://schemas.openxmlformats.org/officeDocument/2006/relationships/hyperlink" Target="https://login.consultant.ru/link/?req=doc&amp;base=RLAW071&amp;n=350607&amp;dst=100011" TargetMode = "External"/>
	<Relationship Id="rId7" Type="http://schemas.openxmlformats.org/officeDocument/2006/relationships/hyperlink" Target="https://login.consultant.ru/link/?req=doc&amp;base=RLAW071&amp;n=350607&amp;dst=100012" TargetMode = "External"/>
	<Relationship Id="rId8" Type="http://schemas.openxmlformats.org/officeDocument/2006/relationships/hyperlink" Target="https://login.consultant.ru/link/?req=doc&amp;base=RLAW071&amp;n=350607&amp;dst=100014" TargetMode = "External"/>
	<Relationship Id="rId9" Type="http://schemas.openxmlformats.org/officeDocument/2006/relationships/hyperlink" Target="https://login.consultant.ru/link/?req=doc&amp;base=LAW&amp;n=422007" TargetMode = "External"/>
	<Relationship Id="rId10" Type="http://schemas.openxmlformats.org/officeDocument/2006/relationships/hyperlink" Target="https://login.consultant.ru/link/?req=doc&amp;base=RLAW071&amp;n=350607&amp;dst=100015" TargetMode = "External"/>
	<Relationship Id="rId11" Type="http://schemas.openxmlformats.org/officeDocument/2006/relationships/hyperlink" Target="https://login.consultant.ru/link/?req=doc&amp;base=RLAW071&amp;n=350607&amp;dst=100014" TargetMode = "External"/>
	<Relationship Id="rId12" Type="http://schemas.openxmlformats.org/officeDocument/2006/relationships/hyperlink" Target="https://login.consultant.ru/link/?req=doc&amp;base=RLAW071&amp;n=350607&amp;dst=100014" TargetMode = "External"/>
	<Relationship Id="rId13" Type="http://schemas.openxmlformats.org/officeDocument/2006/relationships/hyperlink" Target="https://login.consultant.ru/link/?req=doc&amp;base=RLAW071&amp;n=350607&amp;dst=100016" TargetMode = "External"/>
	<Relationship Id="rId14" Type="http://schemas.openxmlformats.org/officeDocument/2006/relationships/hyperlink" Target="https://login.consultant.ru/link/?req=doc&amp;base=RLAW071&amp;n=350607&amp;dst=100011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Мининвестразвития СО от 30.08.2018 N 180
(ред. от 26.04.2024)
"Об утверждении положений о структурных подразделениях Министерства инвестиций и развития Свердловской области"
(вместе с "Положением об отделе инвестиционной политики Министерства инвестиций и развития Свердловской области", "Положением об отделе государственной поддержки инвестиционной деятельности и сопровождения инвестиционных проектов Министерства инвестиций и развития Свердловской области", "Положением об отделе продвижения инвестици</dc:title>
  <dcterms:created xsi:type="dcterms:W3CDTF">2024-05-21T12:30:39Z</dcterms:created>
</cp:coreProperties>
</file>